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rPr>
          <w:rFonts w:ascii="Open Sans" w:cs="Open Sans" w:eastAsia="Open Sans" w:hAnsi="Open Sans"/>
          <w:b w:val="1"/>
          <w:i w:val="1"/>
          <w:sz w:val="32"/>
          <w:szCs w:val="32"/>
        </w:rPr>
      </w:pPr>
      <w:r w:rsidDel="00000000" w:rsidR="00000000" w:rsidRPr="00000000">
        <w:rPr>
          <w:rFonts w:ascii="Open Sans" w:cs="Open Sans" w:eastAsia="Open Sans" w:hAnsi="Open Sans"/>
          <w:b w:val="1"/>
          <w:sz w:val="32"/>
          <w:szCs w:val="32"/>
          <w:rtl w:val="0"/>
        </w:rPr>
        <w:t xml:space="preserve">5</w:t>
      </w:r>
      <w:r w:rsidDel="00000000" w:rsidR="00000000" w:rsidRPr="00000000">
        <w:rPr>
          <w:rFonts w:ascii="Open Sans" w:cs="Open Sans" w:eastAsia="Open Sans" w:hAnsi="Open Sans"/>
          <w:b w:val="1"/>
          <w:sz w:val="32"/>
          <w:szCs w:val="32"/>
          <w:rtl w:val="0"/>
        </w:rPr>
        <w:t xml:space="preserve"> mejores colaboraciones de Havaianas para niños</w:t>
      </w:r>
      <w:r w:rsidDel="00000000" w:rsidR="00000000" w:rsidRPr="00000000">
        <w:rPr>
          <w:rtl w:val="0"/>
        </w:rPr>
      </w:r>
    </w:p>
    <w:p w:rsidR="00000000" w:rsidDel="00000000" w:rsidP="00000000" w:rsidRDefault="00000000" w:rsidRPr="00000000">
      <w:pPr>
        <w:contextualSpacing w:val="0"/>
        <w:jc w:val="center"/>
        <w:rPr>
          <w:b w:val="1"/>
          <w:sz w:val="20"/>
          <w:szCs w:val="20"/>
        </w:rPr>
      </w:pPr>
      <w:r w:rsidDel="00000000" w:rsidR="00000000" w:rsidRPr="00000000">
        <w:rPr>
          <w:rtl w:val="0"/>
        </w:rPr>
      </w:r>
    </w:p>
    <w:p w:rsidR="00000000" w:rsidDel="00000000" w:rsidP="00000000" w:rsidRDefault="00000000" w:rsidRPr="00000000">
      <w:pPr>
        <w:contextualSpacing w:val="0"/>
        <w:jc w:val="center"/>
        <w:rPr>
          <w:b w:val="1"/>
          <w:sz w:val="20"/>
          <w:szCs w:val="20"/>
        </w:rPr>
      </w:pPr>
      <w:r w:rsidDel="00000000" w:rsidR="00000000" w:rsidRPr="00000000">
        <w:rPr>
          <w:rtl w:val="0"/>
        </w:rPr>
      </w:r>
    </w:p>
    <w:p w:rsidR="00000000" w:rsidDel="00000000" w:rsidP="00000000" w:rsidRDefault="00000000" w:rsidRPr="00000000">
      <w:pPr>
        <w:numPr>
          <w:ilvl w:val="0"/>
          <w:numId w:val="1"/>
        </w:numPr>
        <w:ind w:left="720" w:hanging="360"/>
        <w:contextualSpacing w:val="1"/>
        <w:jc w:val="center"/>
        <w:rPr>
          <w:rFonts w:ascii="Open Sans" w:cs="Open Sans" w:eastAsia="Open Sans" w:hAnsi="Open Sans"/>
          <w:b w:val="1"/>
          <w:color w:val="b7b7b7"/>
          <w:sz w:val="24"/>
          <w:szCs w:val="24"/>
        </w:rPr>
      </w:pPr>
      <w:r w:rsidDel="00000000" w:rsidR="00000000" w:rsidRPr="00000000">
        <w:rPr>
          <w:rFonts w:ascii="Open Sans" w:cs="Open Sans" w:eastAsia="Open Sans" w:hAnsi="Open Sans"/>
          <w:b w:val="1"/>
          <w:i w:val="1"/>
          <w:color w:val="666666"/>
          <w:sz w:val="24"/>
          <w:szCs w:val="24"/>
          <w:rtl w:val="0"/>
        </w:rPr>
        <w:t xml:space="preserve">Lleva a tus personajes favoritos a todos lados con estas increíbles colaboraciones de Havaianas.</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Fonts w:ascii="Open Sans" w:cs="Open Sans" w:eastAsia="Open Sans" w:hAnsi="Open Sans"/>
          <w:b w:val="1"/>
          <w:rtl w:val="0"/>
        </w:rPr>
        <w:t xml:space="preserve">Ciudad de México, a 14 de noviembre de 2017.– </w:t>
      </w:r>
      <w:r w:rsidDel="00000000" w:rsidR="00000000" w:rsidRPr="00000000">
        <w:rPr>
          <w:rFonts w:ascii="Open Sans" w:cs="Open Sans" w:eastAsia="Open Sans" w:hAnsi="Open Sans"/>
          <w:rtl w:val="0"/>
        </w:rPr>
        <w:t xml:space="preserve">Havaianas, la inconfundible marca brasileña de sandalias</w:t>
      </w:r>
      <w:r w:rsidDel="00000000" w:rsidR="00000000" w:rsidRPr="00000000">
        <w:rPr>
          <w:rFonts w:ascii="Open Sans" w:cs="Open Sans" w:eastAsia="Open Sans" w:hAnsi="Open Sans"/>
          <w:b w:val="1"/>
          <w:rtl w:val="0"/>
        </w:rPr>
        <w:t xml:space="preserve">, </w:t>
      </w:r>
      <w:r w:rsidDel="00000000" w:rsidR="00000000" w:rsidRPr="00000000">
        <w:rPr>
          <w:rFonts w:ascii="Open Sans" w:cs="Open Sans" w:eastAsia="Open Sans" w:hAnsi="Open Sans"/>
          <w:rtl w:val="0"/>
        </w:rPr>
        <w:t xml:space="preserve">ha acompañado el paso del tiempo uniéndose a las tendencias y a los fenómenos culturales que han conmovido a las nuevas generaciones. Así, Havaianas ha apostado por hacer de sus colaboraciones artículos de culto.</w:t>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Fonts w:ascii="Open Sans" w:cs="Open Sans" w:eastAsia="Open Sans" w:hAnsi="Open Sans"/>
          <w:rtl w:val="0"/>
        </w:rPr>
        <w:t xml:space="preserve">A continuación, enlistamos algunas de las colaboraciones más </w:t>
      </w:r>
      <w:r w:rsidDel="00000000" w:rsidR="00000000" w:rsidRPr="00000000">
        <w:rPr>
          <w:rFonts w:ascii="Open Sans" w:cs="Open Sans" w:eastAsia="Open Sans" w:hAnsi="Open Sans"/>
          <w:i w:val="1"/>
          <w:rtl w:val="0"/>
        </w:rPr>
        <w:t xml:space="preserve">cool</w:t>
      </w:r>
      <w:r w:rsidDel="00000000" w:rsidR="00000000" w:rsidRPr="00000000">
        <w:rPr>
          <w:rFonts w:ascii="Open Sans" w:cs="Open Sans" w:eastAsia="Open Sans" w:hAnsi="Open Sans"/>
          <w:rtl w:val="0"/>
        </w:rPr>
        <w:t xml:space="preserve"> y llamativas de los géneros más codiciados de la cultura pop que encantan a chicos y grandes:</w:t>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pPr>
        <w:numPr>
          <w:ilvl w:val="0"/>
          <w:numId w:val="2"/>
        </w:numPr>
        <w:ind w:left="720" w:hanging="360"/>
        <w:contextualSpacing w:val="1"/>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Havaianas x Cars</w:t>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Fonts w:ascii="Open Sans" w:cs="Open Sans" w:eastAsia="Open Sans" w:hAnsi="Open Sans"/>
          <w:rtl w:val="0"/>
        </w:rPr>
        <w:t xml:space="preserve">En el 2006, la entrañable película </w:t>
      </w:r>
      <w:r w:rsidDel="00000000" w:rsidR="00000000" w:rsidRPr="00000000">
        <w:rPr>
          <w:rFonts w:ascii="Open Sans" w:cs="Open Sans" w:eastAsia="Open Sans" w:hAnsi="Open Sans"/>
          <w:i w:val="1"/>
          <w:rtl w:val="0"/>
        </w:rPr>
        <w:t xml:space="preserve">Cars </w:t>
      </w:r>
      <w:r w:rsidDel="00000000" w:rsidR="00000000" w:rsidRPr="00000000">
        <w:rPr>
          <w:rFonts w:ascii="Open Sans" w:cs="Open Sans" w:eastAsia="Open Sans" w:hAnsi="Open Sans"/>
          <w:rtl w:val="0"/>
        </w:rPr>
        <w:t xml:space="preserve">de Disney y Pixar marcó un hito en la historia de la animación pues fue de los primeros </w:t>
      </w:r>
      <w:r w:rsidDel="00000000" w:rsidR="00000000" w:rsidRPr="00000000">
        <w:rPr>
          <w:rFonts w:ascii="Open Sans" w:cs="Open Sans" w:eastAsia="Open Sans" w:hAnsi="Open Sans"/>
          <w:i w:val="1"/>
          <w:rtl w:val="0"/>
        </w:rPr>
        <w:t xml:space="preserve">blockbusters</w:t>
      </w:r>
      <w:r w:rsidDel="00000000" w:rsidR="00000000" w:rsidRPr="00000000">
        <w:rPr>
          <w:rFonts w:ascii="Open Sans" w:cs="Open Sans" w:eastAsia="Open Sans" w:hAnsi="Open Sans"/>
          <w:rtl w:val="0"/>
        </w:rPr>
        <w:t xml:space="preserve"> en incorporar todo un universo protagonizado por automóviles. </w:t>
      </w:r>
      <w:r w:rsidDel="00000000" w:rsidR="00000000" w:rsidRPr="00000000">
        <w:rPr>
          <w:rFonts w:ascii="Open Sans" w:cs="Open Sans" w:eastAsia="Open Sans" w:hAnsi="Open Sans"/>
          <w:i w:val="1"/>
          <w:rtl w:val="0"/>
        </w:rPr>
        <w:t xml:space="preserve">Cars</w:t>
      </w:r>
      <w:r w:rsidDel="00000000" w:rsidR="00000000" w:rsidRPr="00000000">
        <w:rPr>
          <w:rFonts w:ascii="Open Sans" w:cs="Open Sans" w:eastAsia="Open Sans" w:hAnsi="Open Sans"/>
          <w:rtl w:val="0"/>
        </w:rPr>
        <w:t xml:space="preserve"> colaboró con Havaianas incorporando al decidido Rayo Mcqueen en las suaves suelas de caucho de esta colección.</w:t>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pPr>
        <w:numPr>
          <w:ilvl w:val="0"/>
          <w:numId w:val="2"/>
        </w:numPr>
        <w:ind w:left="720" w:hanging="360"/>
        <w:contextualSpacing w:val="1"/>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Havaianas x Disney Classics</w:t>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Fonts w:ascii="Open Sans" w:cs="Open Sans" w:eastAsia="Open Sans" w:hAnsi="Open Sans"/>
          <w:rtl w:val="0"/>
        </w:rPr>
        <w:t xml:space="preserve">El multinacional gigante del entretenimiento tuvo su origen en la compañía fundada el 16 de Octubre de 1923 por el dibujante, productor, y director de dibujos animados de Chicago Walter Elias Disney, mejor conocido como Walt Disney, quien en 1928 creó a los icónicos Mickey Mouse y Minnie, sin sospechar que estos personajes provocarían una avalancha de diversión y alegría para incontables generaciones. Havaianas rinde homenaje a los diseños originales con su colaboración </w:t>
      </w:r>
      <w:r w:rsidDel="00000000" w:rsidR="00000000" w:rsidRPr="00000000">
        <w:rPr>
          <w:rFonts w:ascii="Open Sans" w:cs="Open Sans" w:eastAsia="Open Sans" w:hAnsi="Open Sans"/>
          <w:b w:val="1"/>
          <w:rtl w:val="0"/>
        </w:rPr>
        <w:t xml:space="preserve">Disney Classics</w:t>
      </w:r>
      <w:r w:rsidDel="00000000" w:rsidR="00000000" w:rsidRPr="00000000">
        <w:rPr>
          <w:rFonts w:ascii="Open Sans" w:cs="Open Sans" w:eastAsia="Open Sans" w:hAnsi="Open Sans"/>
          <w:rtl w:val="0"/>
        </w:rPr>
        <w:t xml:space="preserve">, en la que los famosos personajes de Disney aparecen en las coloridas siluetas de Havaianas con sus posturas emblemáticas.</w:t>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Fonts w:ascii="Open Sans" w:cs="Open Sans" w:eastAsia="Open Sans" w:hAnsi="Open Sans"/>
          <w:rtl w:val="0"/>
        </w:rPr>
        <w:t xml:space="preserve"> </w:t>
      </w:r>
    </w:p>
    <w:p w:rsidR="00000000" w:rsidDel="00000000" w:rsidP="00000000" w:rsidRDefault="00000000" w:rsidRPr="00000000">
      <w:pPr>
        <w:numPr>
          <w:ilvl w:val="0"/>
          <w:numId w:val="2"/>
        </w:numPr>
        <w:ind w:left="720" w:hanging="360"/>
        <w:contextualSpacing w:val="1"/>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Havaianas x Max Heroís</w:t>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Fonts w:ascii="Open Sans" w:cs="Open Sans" w:eastAsia="Open Sans" w:hAnsi="Open Sans"/>
          <w:rtl w:val="0"/>
        </w:rPr>
        <w:t xml:space="preserve">En 1938, el mundo se encontraba al borde de la Segunda Guerra Mundial y la creación de Superman, el hombre de acero, logró alentar a millones de personas. Así, la compañía DC continuó con la producción de héroes a los que se uniría Batman, Flash, Aquaman y muchos más. A casi 80 años de su diseño original, las expresiones artísticas que se inspiraron en estos héroes se cuentan a montones y Havaianas, como la marca líder en alegría y colores, lanzó la colaboración </w:t>
      </w:r>
      <w:r w:rsidDel="00000000" w:rsidR="00000000" w:rsidRPr="00000000">
        <w:rPr>
          <w:rFonts w:ascii="Open Sans" w:cs="Open Sans" w:eastAsia="Open Sans" w:hAnsi="Open Sans"/>
          <w:b w:val="1"/>
          <w:rtl w:val="0"/>
        </w:rPr>
        <w:t xml:space="preserve">Max Heroís</w:t>
      </w:r>
      <w:r w:rsidDel="00000000" w:rsidR="00000000" w:rsidRPr="00000000">
        <w:rPr>
          <w:rFonts w:ascii="Open Sans" w:cs="Open Sans" w:eastAsia="Open Sans" w:hAnsi="Open Sans"/>
          <w:rtl w:val="0"/>
        </w:rPr>
        <w:t xml:space="preserve">, la cual honra las sensaciones positivas que los superhéroes imprimen en nuestros corazones.</w:t>
      </w: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pPr>
        <w:numPr>
          <w:ilvl w:val="0"/>
          <w:numId w:val="2"/>
        </w:numPr>
        <w:ind w:left="720" w:hanging="360"/>
        <w:contextualSpacing w:val="1"/>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Havaianas x Frozen</w:t>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Fonts w:ascii="Open Sans" w:cs="Open Sans" w:eastAsia="Open Sans" w:hAnsi="Open Sans"/>
          <w:rtl w:val="0"/>
        </w:rPr>
        <w:t xml:space="preserve">Basada en una historia original del legendario Hans Christian Andersen, </w:t>
      </w:r>
      <w:r w:rsidDel="00000000" w:rsidR="00000000" w:rsidRPr="00000000">
        <w:rPr>
          <w:rFonts w:ascii="Open Sans" w:cs="Open Sans" w:eastAsia="Open Sans" w:hAnsi="Open Sans"/>
          <w:i w:val="1"/>
          <w:rtl w:val="0"/>
        </w:rPr>
        <w:t xml:space="preserve">Frozen</w:t>
      </w:r>
      <w:r w:rsidDel="00000000" w:rsidR="00000000" w:rsidRPr="00000000">
        <w:rPr>
          <w:rFonts w:ascii="Open Sans" w:cs="Open Sans" w:eastAsia="Open Sans" w:hAnsi="Open Sans"/>
          <w:rtl w:val="0"/>
        </w:rPr>
        <w:t xml:space="preserve"> (2013) es la historia laureada con dos premios Óscares de Disney y supervisada por los maestros de la animación Pixar que nos derritió el corazón. En un viaje donde encontrarán aventuras y nuevos amigos, las hermanas Elsa y Anna descubrirán el verdadero poder de la magia y el cariño. Havaianas lanzó su colaboración </w:t>
      </w:r>
      <w:r w:rsidDel="00000000" w:rsidR="00000000" w:rsidRPr="00000000">
        <w:rPr>
          <w:rFonts w:ascii="Open Sans" w:cs="Open Sans" w:eastAsia="Open Sans" w:hAnsi="Open Sans"/>
          <w:b w:val="1"/>
          <w:rtl w:val="0"/>
        </w:rPr>
        <w:t xml:space="preserve">Frozen</w:t>
      </w:r>
      <w:r w:rsidDel="00000000" w:rsidR="00000000" w:rsidRPr="00000000">
        <w:rPr>
          <w:rFonts w:ascii="Open Sans" w:cs="Open Sans" w:eastAsia="Open Sans" w:hAnsi="Open Sans"/>
          <w:rtl w:val="0"/>
        </w:rPr>
        <w:t xml:space="preserve"> en donde las sandalias están revestidas con los colores mágicos del atardecer invernal y muestran a Ana, Elsa y su nuevo amigo, el divertido muñeco de nieve, Olaf.</w:t>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pPr>
        <w:numPr>
          <w:ilvl w:val="0"/>
          <w:numId w:val="2"/>
        </w:numPr>
        <w:ind w:left="720" w:hanging="360"/>
        <w:contextualSpacing w:val="1"/>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Havaianas x Star Wars</w:t>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Fonts w:ascii="Open Sans" w:cs="Open Sans" w:eastAsia="Open Sans" w:hAnsi="Open Sans"/>
          <w:rtl w:val="0"/>
        </w:rPr>
        <w:t xml:space="preserve">Pocas historias de la cultura pop han marcado tanto el corazón de una generación como la historia que comenzó “hace mucho tiempo, en una galaxia muy, muy lejana”. Con una narrativa original e ingeniosos efectos especiales, Star Wars fue el resultado de la unión entre la ciencia ficción y los éxitos taquilleros. La colaboración </w:t>
      </w:r>
      <w:r w:rsidDel="00000000" w:rsidR="00000000" w:rsidRPr="00000000">
        <w:rPr>
          <w:rFonts w:ascii="Open Sans" w:cs="Open Sans" w:eastAsia="Open Sans" w:hAnsi="Open Sans"/>
          <w:b w:val="1"/>
          <w:rtl w:val="0"/>
        </w:rPr>
        <w:t xml:space="preserve">Havaianas x Star Wars</w:t>
      </w:r>
      <w:r w:rsidDel="00000000" w:rsidR="00000000" w:rsidRPr="00000000">
        <w:rPr>
          <w:rFonts w:ascii="Open Sans" w:cs="Open Sans" w:eastAsia="Open Sans" w:hAnsi="Open Sans"/>
          <w:rtl w:val="0"/>
        </w:rPr>
        <w:t xml:space="preserve"> combina la emblemática comodidad de las sandalias brasileñas con diseños tanto para nobles jedis, como para los oscuros fanáticos del Imperio, incluyendo una silueta especial que presenta </w:t>
      </w:r>
      <w:r w:rsidDel="00000000" w:rsidR="00000000" w:rsidRPr="00000000">
        <w:rPr>
          <w:rFonts w:ascii="Open Sans" w:cs="Open Sans" w:eastAsia="Open Sans" w:hAnsi="Open Sans"/>
          <w:i w:val="1"/>
          <w:rtl w:val="0"/>
        </w:rPr>
        <w:t xml:space="preserve">prints </w:t>
      </w:r>
      <w:r w:rsidDel="00000000" w:rsidR="00000000" w:rsidRPr="00000000">
        <w:rPr>
          <w:rFonts w:ascii="Open Sans" w:cs="Open Sans" w:eastAsia="Open Sans" w:hAnsi="Open Sans"/>
          <w:rtl w:val="0"/>
        </w:rPr>
        <w:t xml:space="preserve">con arte vintage de la franquicia.</w:t>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Fonts w:ascii="Open Sans" w:cs="Open Sans" w:eastAsia="Open Sans" w:hAnsi="Open Sans"/>
          <w:rtl w:val="0"/>
        </w:rPr>
        <w:t xml:space="preserve">La colecciones </w:t>
      </w:r>
      <w:r w:rsidDel="00000000" w:rsidR="00000000" w:rsidRPr="00000000">
        <w:rPr>
          <w:rFonts w:ascii="Open Sans" w:cs="Open Sans" w:eastAsia="Open Sans" w:hAnsi="Open Sans"/>
          <w:b w:val="1"/>
          <w:rtl w:val="0"/>
        </w:rPr>
        <w:t xml:space="preserve">HavaianasxCars, HavaianasxDisney, HavaianasxMaxHeroís, HavaianasxFrozen </w:t>
      </w:r>
      <w:r w:rsidDel="00000000" w:rsidR="00000000" w:rsidRPr="00000000">
        <w:rPr>
          <w:rFonts w:ascii="Open Sans" w:cs="Open Sans" w:eastAsia="Open Sans" w:hAnsi="Open Sans"/>
          <w:rtl w:val="0"/>
        </w:rPr>
        <w:t xml:space="preserve">y</w:t>
      </w:r>
      <w:r w:rsidDel="00000000" w:rsidR="00000000" w:rsidRPr="00000000">
        <w:rPr>
          <w:rFonts w:ascii="Open Sans" w:cs="Open Sans" w:eastAsia="Open Sans" w:hAnsi="Open Sans"/>
          <w:b w:val="1"/>
          <w:rtl w:val="0"/>
        </w:rPr>
        <w:t xml:space="preserve"> HavaianasxStar Wars</w:t>
      </w:r>
      <w:r w:rsidDel="00000000" w:rsidR="00000000" w:rsidRPr="00000000">
        <w:rPr>
          <w:rFonts w:ascii="Open Sans" w:cs="Open Sans" w:eastAsia="Open Sans" w:hAnsi="Open Sans"/>
          <w:rtl w:val="0"/>
        </w:rPr>
        <w:t xml:space="preserve"> de </w:t>
      </w:r>
      <w:r w:rsidDel="00000000" w:rsidR="00000000" w:rsidRPr="00000000">
        <w:rPr>
          <w:rFonts w:ascii="Open Sans" w:cs="Open Sans" w:eastAsia="Open Sans" w:hAnsi="Open Sans"/>
          <w:b w:val="1"/>
          <w:rtl w:val="0"/>
        </w:rPr>
        <w:t xml:space="preserve">Havaianas </w:t>
      </w:r>
      <w:r w:rsidDel="00000000" w:rsidR="00000000" w:rsidRPr="00000000">
        <w:rPr>
          <w:rFonts w:ascii="Open Sans" w:cs="Open Sans" w:eastAsia="Open Sans" w:hAnsi="Open Sans"/>
          <w:rtl w:val="0"/>
        </w:rPr>
        <w:t xml:space="preserve">se encuentran disponibles en</w:t>
      </w:r>
      <w:r w:rsidDel="00000000" w:rsidR="00000000" w:rsidRPr="00000000">
        <w:rPr>
          <w:rFonts w:ascii="Open Sans" w:cs="Open Sans" w:eastAsia="Open Sans" w:hAnsi="Open Sans"/>
          <w:b w:val="1"/>
          <w:rtl w:val="0"/>
        </w:rPr>
        <w:t xml:space="preserve"> tiendahavaianas.com.mx</w:t>
      </w:r>
      <w:r w:rsidDel="00000000" w:rsidR="00000000" w:rsidRPr="00000000">
        <w:rPr>
          <w:rFonts w:ascii="Open Sans" w:cs="Open Sans" w:eastAsia="Open Sans" w:hAnsi="Open Sans"/>
          <w:rtl w:val="0"/>
        </w:rPr>
        <w:t xml:space="preserve">, y tiendas departamentales como Liverpool y Palacio de Hierro</w:t>
      </w:r>
      <w:r w:rsidDel="00000000" w:rsidR="00000000" w:rsidRPr="00000000">
        <w:rPr>
          <w:rFonts w:ascii="Open Sans" w:cs="Open Sans" w:eastAsia="Open Sans" w:hAnsi="Open Sans"/>
          <w:rtl w:val="0"/>
        </w:rPr>
        <w:t xml:space="preserve"> </w:t>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pPr>
        <w:spacing w:line="360" w:lineRule="auto"/>
        <w:contextualSpacing w:val="0"/>
        <w:jc w:val="center"/>
        <w:rPr>
          <w:rFonts w:ascii="Open Sans" w:cs="Open Sans" w:eastAsia="Open Sans" w:hAnsi="Open Sans"/>
        </w:rPr>
      </w:pPr>
      <w:r w:rsidDel="00000000" w:rsidR="00000000" w:rsidRPr="00000000">
        <w:rPr>
          <w:rFonts w:ascii="Open Sans" w:cs="Open Sans" w:eastAsia="Open Sans" w:hAnsi="Open Sans"/>
          <w:b w:val="1"/>
          <w:rtl w:val="0"/>
        </w:rPr>
        <w:t xml:space="preserve">Redes Sociales</w:t>
      </w:r>
      <w:r w:rsidDel="00000000" w:rsidR="00000000" w:rsidRPr="00000000">
        <w:rPr>
          <w:rtl w:val="0"/>
        </w:rPr>
      </w:r>
    </w:p>
    <w:p w:rsidR="00000000" w:rsidDel="00000000" w:rsidP="00000000" w:rsidRDefault="00000000" w:rsidRPr="00000000">
      <w:pPr>
        <w:contextualSpacing w:val="0"/>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TWT: @Havaianasmex</w:t>
      </w:r>
    </w:p>
    <w:p w:rsidR="00000000" w:rsidDel="00000000" w:rsidP="00000000" w:rsidRDefault="00000000" w:rsidRPr="00000000">
      <w:pPr>
        <w:contextualSpacing w:val="0"/>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IG: @Havaianasmex</w:t>
      </w:r>
    </w:p>
    <w:p w:rsidR="00000000" w:rsidDel="00000000" w:rsidP="00000000" w:rsidRDefault="00000000" w:rsidRPr="00000000">
      <w:pPr>
        <w:contextualSpacing w:val="0"/>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FB: @mexico.havaianas</w:t>
      </w:r>
    </w:p>
    <w:p w:rsidR="00000000" w:rsidDel="00000000" w:rsidP="00000000" w:rsidRDefault="00000000" w:rsidRPr="00000000">
      <w:pPr>
        <w:contextualSpacing w:val="0"/>
        <w:jc w:val="both"/>
        <w:rPr>
          <w:rFonts w:ascii="Open Sans" w:cs="Open Sans" w:eastAsia="Open Sans" w:hAnsi="Open Sans"/>
          <w:b w:val="1"/>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b w:val="1"/>
        </w:rPr>
      </w:pPr>
      <w:r w:rsidDel="00000000" w:rsidR="00000000" w:rsidRPr="00000000">
        <w:rPr>
          <w:rtl w:val="0"/>
        </w:rPr>
      </w:r>
    </w:p>
    <w:p w:rsidR="00000000" w:rsidDel="00000000" w:rsidP="00000000" w:rsidRDefault="00000000" w:rsidRPr="00000000">
      <w:pPr>
        <w:contextualSpacing w:val="0"/>
        <w:jc w:val="center"/>
        <w:rPr>
          <w:rFonts w:ascii="Open Sans" w:cs="Open Sans" w:eastAsia="Open Sans" w:hAnsi="Open Sans"/>
        </w:rPr>
      </w:pPr>
      <w:r w:rsidDel="00000000" w:rsidR="00000000" w:rsidRPr="00000000">
        <w:rPr>
          <w:rFonts w:ascii="Open Sans" w:cs="Open Sans" w:eastAsia="Open Sans" w:hAnsi="Open Sans"/>
          <w:color w:val="141414"/>
          <w:shd w:fill="fcfcff" w:val="clear"/>
          <w:rtl w:val="0"/>
        </w:rPr>
        <w:t xml:space="preserve"># # # </w:t>
      </w: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pPr>
        <w:shd w:fill="ffffff" w:val="clear"/>
        <w:spacing w:after="200" w:lineRule="auto"/>
        <w:contextualSpacing w:val="0"/>
        <w:jc w:val="both"/>
        <w:rPr>
          <w:rFonts w:ascii="Open Sans" w:cs="Open Sans" w:eastAsia="Open Sans" w:hAnsi="Open Sans"/>
          <w:b w:val="1"/>
          <w:color w:val="333333"/>
        </w:rPr>
      </w:pPr>
      <w:r w:rsidDel="00000000" w:rsidR="00000000" w:rsidRPr="00000000">
        <w:rPr>
          <w:rFonts w:ascii="Open Sans" w:cs="Open Sans" w:eastAsia="Open Sans" w:hAnsi="Open Sans"/>
          <w:b w:val="1"/>
          <w:color w:val="333333"/>
          <w:rtl w:val="0"/>
        </w:rPr>
        <w:t xml:space="preserve">SHOWROOM</w:t>
      </w:r>
    </w:p>
    <w:p w:rsidR="00000000" w:rsidDel="00000000" w:rsidP="00000000" w:rsidRDefault="00000000" w:rsidRPr="00000000">
      <w:pPr>
        <w:shd w:fill="ffffff" w:val="clear"/>
        <w:spacing w:after="200" w:lineRule="auto"/>
        <w:contextualSpacing w:val="0"/>
        <w:jc w:val="both"/>
        <w:rPr>
          <w:rFonts w:ascii="Open Sans" w:cs="Open Sans" w:eastAsia="Open Sans" w:hAnsi="Open Sans"/>
          <w:color w:val="333333"/>
        </w:rPr>
      </w:pPr>
      <w:r w:rsidDel="00000000" w:rsidR="00000000" w:rsidRPr="00000000">
        <w:rPr>
          <w:rFonts w:ascii="Open Sans" w:cs="Open Sans" w:eastAsia="Open Sans" w:hAnsi="Open Sans"/>
          <w:color w:val="333333"/>
          <w:rtl w:val="0"/>
        </w:rPr>
        <w:t xml:space="preserve">Te invitamos a conocer los modelos más recientes de Havaianas en Another Showroom disponibles para préstamos editoriales o </w:t>
      </w:r>
      <w:r w:rsidDel="00000000" w:rsidR="00000000" w:rsidRPr="00000000">
        <w:rPr>
          <w:rFonts w:ascii="Open Sans" w:cs="Open Sans" w:eastAsia="Open Sans" w:hAnsi="Open Sans"/>
          <w:i w:val="1"/>
          <w:color w:val="333333"/>
          <w:rtl w:val="0"/>
        </w:rPr>
        <w:t xml:space="preserve">shootings</w:t>
      </w:r>
      <w:r w:rsidDel="00000000" w:rsidR="00000000" w:rsidRPr="00000000">
        <w:rPr>
          <w:rFonts w:ascii="Open Sans" w:cs="Open Sans" w:eastAsia="Open Sans" w:hAnsi="Open Sans"/>
          <w:color w:val="333333"/>
          <w:rtl w:val="0"/>
        </w:rPr>
        <w:t xml:space="preserve">. No dudes en contactarnos para agendar una visita. </w:t>
      </w:r>
    </w:p>
    <w:p w:rsidR="00000000" w:rsidDel="00000000" w:rsidP="00000000" w:rsidRDefault="00000000" w:rsidRPr="00000000">
      <w:pPr>
        <w:shd w:fill="ffffff" w:val="clear"/>
        <w:spacing w:line="240" w:lineRule="auto"/>
        <w:contextualSpacing w:val="0"/>
        <w:jc w:val="both"/>
        <w:rPr>
          <w:rFonts w:ascii="Open Sans" w:cs="Open Sans" w:eastAsia="Open Sans" w:hAnsi="Open Sans"/>
          <w:color w:val="333333"/>
        </w:rPr>
      </w:pPr>
      <w:r w:rsidDel="00000000" w:rsidR="00000000" w:rsidRPr="00000000">
        <w:rPr>
          <w:rFonts w:ascii="Open Sans" w:cs="Open Sans" w:eastAsia="Open Sans" w:hAnsi="Open Sans"/>
          <w:color w:val="333333"/>
          <w:rtl w:val="0"/>
        </w:rPr>
        <w:t xml:space="preserve">Another Company Showroom</w:t>
      </w:r>
    </w:p>
    <w:p w:rsidR="00000000" w:rsidDel="00000000" w:rsidP="00000000" w:rsidRDefault="00000000" w:rsidRPr="00000000">
      <w:pPr>
        <w:shd w:fill="ffffff" w:val="clear"/>
        <w:spacing w:line="240" w:lineRule="auto"/>
        <w:contextualSpacing w:val="0"/>
        <w:jc w:val="both"/>
        <w:rPr>
          <w:rFonts w:ascii="Open Sans" w:cs="Open Sans" w:eastAsia="Open Sans" w:hAnsi="Open Sans"/>
          <w:color w:val="333333"/>
        </w:rPr>
      </w:pPr>
      <w:r w:rsidDel="00000000" w:rsidR="00000000" w:rsidRPr="00000000">
        <w:rPr>
          <w:rFonts w:ascii="Open Sans" w:cs="Open Sans" w:eastAsia="Open Sans" w:hAnsi="Open Sans"/>
          <w:color w:val="333333"/>
          <w:rtl w:val="0"/>
        </w:rPr>
        <w:t xml:space="preserve">Torre Reforma Latino, Reforma 296</w:t>
      </w:r>
    </w:p>
    <w:p w:rsidR="00000000" w:rsidDel="00000000" w:rsidP="00000000" w:rsidRDefault="00000000" w:rsidRPr="00000000">
      <w:pPr>
        <w:shd w:fill="ffffff" w:val="clear"/>
        <w:spacing w:line="240" w:lineRule="auto"/>
        <w:contextualSpacing w:val="0"/>
        <w:jc w:val="both"/>
        <w:rPr>
          <w:rFonts w:ascii="Open Sans" w:cs="Open Sans" w:eastAsia="Open Sans" w:hAnsi="Open Sans"/>
          <w:color w:val="ff0000"/>
        </w:rPr>
      </w:pPr>
      <w:r w:rsidDel="00000000" w:rsidR="00000000" w:rsidRPr="00000000">
        <w:rPr>
          <w:rFonts w:ascii="Open Sans" w:cs="Open Sans" w:eastAsia="Open Sans" w:hAnsi="Open Sans"/>
          <w:color w:val="ff0000"/>
          <w:rtl w:val="0"/>
        </w:rPr>
        <w:t xml:space="preserve">showroom@anothercompany.com.mx</w:t>
      </w:r>
    </w:p>
    <w:p w:rsidR="00000000" w:rsidDel="00000000" w:rsidP="00000000" w:rsidRDefault="00000000" w:rsidRPr="00000000">
      <w:pPr>
        <w:contextualSpacing w:val="0"/>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Acerca de Havaianas</w:t>
      </w:r>
    </w:p>
    <w:p w:rsidR="00000000" w:rsidDel="00000000" w:rsidP="00000000" w:rsidRDefault="00000000" w:rsidRPr="00000000">
      <w:pPr>
        <w:contextualSpacing w:val="0"/>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Havaianas es la legendaria e inconfundible marca de sandalias (</w:t>
      </w:r>
      <w:r w:rsidDel="00000000" w:rsidR="00000000" w:rsidRPr="00000000">
        <w:rPr>
          <w:rFonts w:ascii="Open Sans" w:cs="Open Sans" w:eastAsia="Open Sans" w:hAnsi="Open Sans"/>
          <w:i w:val="1"/>
          <w:sz w:val="20"/>
          <w:szCs w:val="20"/>
          <w:rtl w:val="0"/>
        </w:rPr>
        <w:t xml:space="preserve">flip flops</w:t>
      </w:r>
      <w:r w:rsidDel="00000000" w:rsidR="00000000" w:rsidRPr="00000000">
        <w:rPr>
          <w:rFonts w:ascii="Open Sans" w:cs="Open Sans" w:eastAsia="Open Sans" w:hAnsi="Open Sans"/>
          <w:sz w:val="20"/>
          <w:szCs w:val="20"/>
          <w:rtl w:val="0"/>
        </w:rPr>
        <w:t xml:space="preserve">) creada para esparcir el espíritu veraniego brasileño por todo el mundo y en toda ocasión. Inspiradas por la tradicional sandalia japonesa Zori, Havaianas fueron creadas en 1962 como las primeras sandalias de goma y actualmente son un símbolo de diversión, estilo y naturalidad.</w:t>
      </w:r>
    </w:p>
    <w:p w:rsidR="00000000" w:rsidDel="00000000" w:rsidP="00000000" w:rsidRDefault="00000000" w:rsidRPr="00000000">
      <w:pPr>
        <w:contextualSpacing w:val="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Havaianas se ha consolidado como una de las marcas de moda más representativas, siendo utilizadas por todo el mundo, desde atletas renombrados hasta </w:t>
      </w:r>
      <w:r w:rsidDel="00000000" w:rsidR="00000000" w:rsidRPr="00000000">
        <w:rPr>
          <w:rFonts w:ascii="Open Sans" w:cs="Open Sans" w:eastAsia="Open Sans" w:hAnsi="Open Sans"/>
          <w:i w:val="1"/>
          <w:sz w:val="20"/>
          <w:szCs w:val="20"/>
          <w:rtl w:val="0"/>
        </w:rPr>
        <w:t xml:space="preserve">rock stars</w:t>
      </w:r>
      <w:r w:rsidDel="00000000" w:rsidR="00000000" w:rsidRPr="00000000">
        <w:rPr>
          <w:rFonts w:ascii="Open Sans" w:cs="Open Sans" w:eastAsia="Open Sans" w:hAnsi="Open Sans"/>
          <w:sz w:val="20"/>
          <w:szCs w:val="20"/>
          <w:rtl w:val="0"/>
        </w:rPr>
        <w:t xml:space="preserve"> y celebridades. Havaianas son reconocidas por la diversidad de sus colecciones, las cuales incluyen modelos sencillos y divertidos para todos los gustos que alegran a niños, mujeres y hombres.</w:t>
      </w:r>
    </w:p>
    <w:p w:rsidR="00000000" w:rsidDel="00000000" w:rsidP="00000000" w:rsidRDefault="00000000" w:rsidRPr="00000000">
      <w:pPr>
        <w:contextualSpacing w:val="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Hoy en día, Havaianas pueden encontrarse en 106 países, desde Brasil hasta Japón.</w:t>
      </w:r>
    </w:p>
    <w:p w:rsidR="00000000" w:rsidDel="00000000" w:rsidP="00000000" w:rsidRDefault="00000000" w:rsidRPr="00000000">
      <w:pPr>
        <w:contextualSpacing w:val="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color w:val="1155cc"/>
          <w:sz w:val="20"/>
          <w:szCs w:val="20"/>
          <w:u w:val="single"/>
        </w:rPr>
      </w:pPr>
      <w:r w:rsidDel="00000000" w:rsidR="00000000" w:rsidRPr="00000000">
        <w:rPr>
          <w:rFonts w:ascii="Open Sans" w:cs="Open Sans" w:eastAsia="Open Sans" w:hAnsi="Open Sans"/>
          <w:b w:val="1"/>
          <w:sz w:val="20"/>
          <w:szCs w:val="20"/>
          <w:rtl w:val="0"/>
        </w:rPr>
        <w:t xml:space="preserve">Para mayor información visita el sitio web:</w:t>
      </w:r>
      <w:hyperlink r:id="rId5">
        <w:r w:rsidDel="00000000" w:rsidR="00000000" w:rsidRPr="00000000">
          <w:rPr>
            <w:rFonts w:ascii="Open Sans" w:cs="Open Sans" w:eastAsia="Open Sans" w:hAnsi="Open Sans"/>
            <w:b w:val="1"/>
            <w:sz w:val="20"/>
            <w:szCs w:val="20"/>
            <w:rtl w:val="0"/>
          </w:rPr>
          <w:t xml:space="preserve"> </w:t>
        </w:r>
      </w:hyperlink>
      <w:r w:rsidDel="00000000" w:rsidR="00000000" w:rsidRPr="00000000">
        <w:fldChar w:fldCharType="begin"/>
        <w:instrText xml:space="preserve"> HYPERLINK "https://www.havaianas.com/es-mx/" </w:instrText>
        <w:fldChar w:fldCharType="separate"/>
      </w:r>
      <w:r w:rsidDel="00000000" w:rsidR="00000000" w:rsidRPr="00000000">
        <w:rPr>
          <w:rFonts w:ascii="Open Sans" w:cs="Open Sans" w:eastAsia="Open Sans" w:hAnsi="Open Sans"/>
          <w:color w:val="1155cc"/>
          <w:sz w:val="20"/>
          <w:szCs w:val="20"/>
          <w:u w:val="single"/>
          <w:rtl w:val="0"/>
        </w:rPr>
        <w:t xml:space="preserve">https://www.havaianas.com/es-mx/</w:t>
      </w:r>
    </w:p>
    <w:p w:rsidR="00000000" w:rsidDel="00000000" w:rsidP="00000000" w:rsidRDefault="00000000" w:rsidRPr="00000000">
      <w:pPr>
        <w:contextualSpacing w:val="0"/>
        <w:rPr/>
      </w:pPr>
      <w:r w:rsidDel="00000000" w:rsidR="00000000" w:rsidRPr="00000000">
        <w:fldChar w:fldCharType="end"/>
      </w:r>
      <w:r w:rsidDel="00000000" w:rsidR="00000000" w:rsidRPr="00000000">
        <w:rPr>
          <w:rtl w:val="0"/>
        </w:rPr>
      </w:r>
    </w:p>
    <w:p w:rsidR="00000000" w:rsidDel="00000000" w:rsidP="00000000" w:rsidRDefault="00000000" w:rsidRPr="00000000">
      <w:pPr>
        <w:contextualSpacing w:val="0"/>
        <w:rPr/>
      </w:pPr>
      <w:r w:rsidDel="00000000" w:rsidR="00000000" w:rsidRPr="00000000">
        <w:fldChar w:fldCharType="begin"/>
        <w:instrText xml:space="preserve"> HYPERLINK "https://www.havaianas.com/es-mx/" </w:instrText>
        <w:fldChar w:fldCharType="separate"/>
      </w:r>
      <w:r w:rsidDel="00000000" w:rsidR="00000000" w:rsidRPr="00000000">
        <w:rPr>
          <w:rtl w:val="0"/>
        </w:rPr>
      </w:r>
    </w:p>
    <w:p w:rsidR="00000000" w:rsidDel="00000000" w:rsidP="00000000" w:rsidRDefault="00000000" w:rsidRPr="00000000">
      <w:pPr>
        <w:contextualSpacing w:val="0"/>
        <w:rPr/>
      </w:pPr>
      <w:r w:rsidDel="00000000" w:rsidR="00000000" w:rsidRPr="00000000">
        <w:fldChar w:fldCharType="end"/>
      </w:r>
      <w:r w:rsidDel="00000000" w:rsidR="00000000" w:rsidRPr="00000000">
        <w:rPr>
          <w:b w:val="1"/>
          <w:rtl w:val="0"/>
        </w:rPr>
        <w:t xml:space="preserve">CONTACTO</w:t>
      </w: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Andrea Munguía</w:t>
      </w: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Another Company</w:t>
      </w:r>
    </w:p>
    <w:p w:rsidR="00000000" w:rsidDel="00000000" w:rsidP="00000000" w:rsidRDefault="00000000" w:rsidRPr="00000000">
      <w:pPr>
        <w:contextualSpacing w:val="0"/>
        <w:rPr/>
      </w:pPr>
      <w:r w:rsidDel="00000000" w:rsidR="00000000" w:rsidRPr="00000000">
        <w:rPr>
          <w:rtl w:val="0"/>
        </w:rPr>
        <w:t xml:space="preserve">5534801770</w:t>
      </w:r>
    </w:p>
    <w:p w:rsidR="00000000" w:rsidDel="00000000" w:rsidP="00000000" w:rsidRDefault="00000000" w:rsidRPr="00000000">
      <w:pPr>
        <w:contextualSpacing w:val="0"/>
        <w:rPr/>
      </w:pPr>
      <w:r w:rsidDel="00000000" w:rsidR="00000000" w:rsidRPr="00000000">
        <w:rPr>
          <w:rtl w:val="0"/>
        </w:rPr>
        <w:t xml:space="preserve">andrea.munguia@anothercompany.com.mx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b w:val="1"/>
        </w:rPr>
      </w:pPr>
      <w:r w:rsidDel="00000000" w:rsidR="00000000" w:rsidRPr="00000000">
        <w:rPr>
          <w:rtl w:val="0"/>
        </w:rPr>
      </w:r>
    </w:p>
    <w:sectPr>
      <w:headerReference r:id="rId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widowControl w:val="0"/>
      <w:spacing w:line="276" w:lineRule="auto"/>
      <w:contextualSpacing w:val="0"/>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1638300</wp:posOffset>
          </wp:positionH>
          <wp:positionV relativeFrom="paragraph">
            <wp:posOffset>152400</wp:posOffset>
          </wp:positionV>
          <wp:extent cx="2438400" cy="520700"/>
          <wp:effectExtent b="0" l="0" r="0" t="0"/>
          <wp:wrapTopAndBottom distB="114300" distT="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438400" cy="520700"/>
                  </a:xfrm>
                  <a:prstGeom prst="rect"/>
                  <a:ln/>
                </pic:spPr>
              </pic:pic>
            </a:graphicData>
          </a:graphic>
        </wp:anchor>
      </w:drawing>
    </w:r>
  </w:p>
  <w:p w:rsidR="00000000" w:rsidDel="00000000" w:rsidP="00000000" w:rsidRDefault="00000000" w:rsidRPr="00000000">
    <w:pPr>
      <w:widowControl w:val="0"/>
      <w:spacing w:line="276" w:lineRule="auto"/>
      <w:contextualSpacing w:val="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www.havaianas.com/es-mx/" TargetMode="Externa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